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5501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«ДРОБЬ  ОТ   ЧИСЛА – 2».</w:t>
      </w:r>
    </w:p>
    <w:p w:rsidR="00000000" w:rsidRDefault="00875501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8755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С – 28.</w:t>
            </w:r>
          </w:p>
          <w:p w:rsidR="00000000" w:rsidRDefault="00875501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Найдите:   </w:t>
            </w:r>
            <w:r>
              <w:rPr>
                <w:i/>
                <w:iCs/>
                <w:position w:val="-24"/>
              </w:rPr>
              <w:object w:dxaOrig="40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25pt;height:30.75pt" o:ole="">
                  <v:imagedata r:id="rId5" o:title=""/>
                </v:shape>
                <o:OLEObject Type="Embed" ProgID="Equation.3" ShapeID="_x0000_i1025" DrawAspect="Content" ObjectID="_1581286467" r:id="rId6"/>
              </w:object>
            </w:r>
          </w:p>
          <w:p w:rsidR="00000000" w:rsidRDefault="00875501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Ломаная  состоит   из  трех  отрезков  и  имеет  длину  11 дм.  Первый  отрезок  равен  17,5%  всей длины</w:t>
            </w:r>
            <w:r>
              <w:rPr>
                <w:i/>
                <w:iCs/>
              </w:rPr>
              <w:t xml:space="preserve">  ломаной,  второй  отрезок  </w:t>
            </w:r>
            <w:r>
              <w:rPr>
                <w:i/>
                <w:iCs/>
                <w:position w:val="-24"/>
              </w:rPr>
              <w:object w:dxaOrig="300" w:dyaOrig="620">
                <v:shape id="_x0000_i1026" type="#_x0000_t75" style="width:15pt;height:30.75pt" o:ole="">
                  <v:imagedata r:id="rId7" o:title=""/>
                </v:shape>
                <o:OLEObject Type="Embed" ProgID="Equation.3" ShapeID="_x0000_i1026" DrawAspect="Content" ObjectID="_1581286468" r:id="rId8"/>
              </w:object>
            </w:r>
            <w:r>
              <w:rPr>
                <w:i/>
                <w:iCs/>
              </w:rPr>
              <w:t xml:space="preserve">  длины  оставшихся  двух  отрезков.  Найдите  длину  третьего  отрезка  ломаной.</w:t>
            </w:r>
          </w:p>
        </w:tc>
        <w:tc>
          <w:tcPr>
            <w:tcW w:w="5328" w:type="dxa"/>
          </w:tcPr>
          <w:p w:rsidR="00000000" w:rsidRDefault="008755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С – 28.</w:t>
            </w:r>
          </w:p>
          <w:p w:rsidR="00000000" w:rsidRDefault="00875501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Найдите:   </w:t>
            </w:r>
            <w:r>
              <w:rPr>
                <w:i/>
                <w:iCs/>
                <w:position w:val="-24"/>
              </w:rPr>
              <w:object w:dxaOrig="3820" w:dyaOrig="620">
                <v:shape id="_x0000_i1027" type="#_x0000_t75" style="width:191.25pt;height:30.75pt" o:ole="">
                  <v:imagedata r:id="rId9" o:title=""/>
                </v:shape>
                <o:OLEObject Type="Embed" ProgID="Equation.3" ShapeID="_x0000_i1027" DrawAspect="Content" ObjectID="_1581286469" r:id="rId10"/>
              </w:object>
            </w:r>
          </w:p>
          <w:p w:rsidR="00000000" w:rsidRDefault="00875501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За  три  дня  вспахали  1</w:t>
            </w:r>
            <w:r>
              <w:rPr>
                <w:i/>
                <w:iCs/>
              </w:rPr>
              <w:t xml:space="preserve">92 га  земли.  В  первый  день  вспахали  62,5%  этой  площади,  во  второй  день  </w:t>
            </w:r>
            <w:r>
              <w:rPr>
                <w:i/>
                <w:iCs/>
                <w:position w:val="-24"/>
              </w:rPr>
              <w:object w:dxaOrig="240" w:dyaOrig="620">
                <v:shape id="_x0000_i1028" type="#_x0000_t75" style="width:12pt;height:30.75pt" o:ole="">
                  <v:imagedata r:id="rId11" o:title=""/>
                </v:shape>
                <o:OLEObject Type="Embed" ProgID="Equation.3" ShapeID="_x0000_i1028" DrawAspect="Content" ObjectID="_1581286470" r:id="rId12"/>
              </w:object>
            </w:r>
            <w:r>
              <w:rPr>
                <w:i/>
                <w:iCs/>
              </w:rPr>
              <w:t xml:space="preserve">  оставшейся  площади.  Сколько  гектаров  земли  вспахали  в  третий  день?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8755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  С – 28.</w:t>
            </w:r>
          </w:p>
          <w:p w:rsidR="00000000" w:rsidRDefault="00875501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</w:t>
            </w:r>
            <w:r>
              <w:rPr>
                <w:i/>
                <w:iCs/>
              </w:rPr>
              <w:t xml:space="preserve">те:   </w:t>
            </w:r>
            <w:r>
              <w:rPr>
                <w:i/>
                <w:iCs/>
                <w:position w:val="-24"/>
              </w:rPr>
              <w:object w:dxaOrig="3879" w:dyaOrig="620">
                <v:shape id="_x0000_i1029" type="#_x0000_t75" style="width:194.25pt;height:30.75pt" o:ole="">
                  <v:imagedata r:id="rId13" o:title=""/>
                </v:shape>
                <o:OLEObject Type="Embed" ProgID="Equation.3" ShapeID="_x0000_i1029" DrawAspect="Content" ObjectID="_1581286471" r:id="rId14"/>
              </w:object>
            </w:r>
          </w:p>
          <w:p w:rsidR="00000000" w:rsidRDefault="00875501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За  три  дня  было  израсходовано  48  тыс. рублей.  В  первый  день  израсходовали  12,5%  этой  суммы,  а  во  второй  день  </w:t>
            </w:r>
            <w:r>
              <w:rPr>
                <w:i/>
                <w:iCs/>
                <w:position w:val="-24"/>
              </w:rPr>
              <w:object w:dxaOrig="240" w:dyaOrig="620">
                <v:shape id="_x0000_i1030" type="#_x0000_t75" style="width:12pt;height:30.75pt" o:ole="">
                  <v:imagedata r:id="rId15" o:title=""/>
                </v:shape>
                <o:OLEObject Type="Embed" ProgID="Equation.3" ShapeID="_x0000_i1030" DrawAspect="Content" ObjectID="_1581286472" r:id="rId16"/>
              </w:object>
            </w:r>
            <w:r>
              <w:rPr>
                <w:i/>
                <w:iCs/>
              </w:rPr>
              <w:t xml:space="preserve">  остатка.  Сколько  денег  было  израсходовано  в  третий  день?</w:t>
            </w:r>
          </w:p>
        </w:tc>
        <w:tc>
          <w:tcPr>
            <w:tcW w:w="5328" w:type="dxa"/>
          </w:tcPr>
          <w:p w:rsidR="00000000" w:rsidRDefault="008755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</w:t>
            </w:r>
            <w:r>
              <w:rPr>
                <w:b/>
                <w:bCs/>
                <w:i/>
                <w:iCs/>
              </w:rPr>
              <w:t>н т  4.                                           С – 28.</w:t>
            </w:r>
          </w:p>
          <w:p w:rsidR="00000000" w:rsidRDefault="00875501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Найдите:   </w:t>
            </w:r>
            <w:r>
              <w:rPr>
                <w:i/>
                <w:iCs/>
                <w:position w:val="-24"/>
              </w:rPr>
              <w:object w:dxaOrig="3900" w:dyaOrig="620">
                <v:shape id="_x0000_i1031" type="#_x0000_t75" style="width:195pt;height:30.75pt" o:ole="">
                  <v:imagedata r:id="rId17" o:title=""/>
                </v:shape>
                <o:OLEObject Type="Embed" ProgID="Equation.3" ShapeID="_x0000_i1031" DrawAspect="Content" ObjectID="_1581286473" r:id="rId18"/>
              </w:object>
            </w:r>
          </w:p>
          <w:p w:rsidR="00000000" w:rsidRDefault="00875501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Турист  прошел  за  три  дня  32 км.  В  первый  день  он  прошел  37,5%  пути,  во  второй  день  </w:t>
            </w:r>
            <w:r>
              <w:rPr>
                <w:i/>
                <w:iCs/>
                <w:position w:val="-24"/>
              </w:rPr>
              <w:object w:dxaOrig="240" w:dyaOrig="620">
                <v:shape id="_x0000_i1032" type="#_x0000_t75" style="width:12pt;height:30.75pt" o:ole="">
                  <v:imagedata r:id="rId19" o:title=""/>
                </v:shape>
                <o:OLEObject Type="Embed" ProgID="Equation.3" ShapeID="_x0000_i1032" DrawAspect="Content" ObjectID="_1581286474" r:id="rId20"/>
              </w:object>
            </w:r>
            <w:r>
              <w:rPr>
                <w:i/>
                <w:iCs/>
              </w:rPr>
              <w:t xml:space="preserve">  остатка.  Сколько  километров  пути  пр</w:t>
            </w:r>
            <w:r>
              <w:rPr>
                <w:i/>
                <w:iCs/>
              </w:rPr>
              <w:t>ошел  турист  в  третий  день?</w:t>
            </w:r>
          </w:p>
        </w:tc>
      </w:tr>
    </w:tbl>
    <w:p w:rsidR="00000000" w:rsidRDefault="00875501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E08"/>
    <w:multiLevelType w:val="hybridMultilevel"/>
    <w:tmpl w:val="06125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0283B"/>
    <w:multiLevelType w:val="hybridMultilevel"/>
    <w:tmpl w:val="19B22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21237"/>
    <w:multiLevelType w:val="hybridMultilevel"/>
    <w:tmpl w:val="1DACD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83B6E"/>
    <w:multiLevelType w:val="hybridMultilevel"/>
    <w:tmpl w:val="3480A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547125"/>
    <w:rsid w:val="00547125"/>
    <w:rsid w:val="0087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«ДРОБЬ  ОТ   ЧИСЛА – 2»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«ДРОБЬ  ОТ   ЧИСЛА – 2»</dc:title>
  <dc:subject/>
  <dc:creator>Каратанов</dc:creator>
  <cp:keywords/>
  <dc:description/>
  <cp:lastModifiedBy>Пользователь Windows</cp:lastModifiedBy>
  <cp:revision>3</cp:revision>
  <dcterms:created xsi:type="dcterms:W3CDTF">2018-02-27T22:28:00Z</dcterms:created>
  <dcterms:modified xsi:type="dcterms:W3CDTF">2018-02-27T22:28:00Z</dcterms:modified>
</cp:coreProperties>
</file>