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206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«РАЦИОНАЛЬНЫЕ  ЧИСЛА».</w:t>
      </w:r>
    </w:p>
    <w:p w:rsidR="00000000" w:rsidRDefault="00BE7206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BE72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С – 65.</w:t>
            </w:r>
          </w:p>
          <w:p w:rsidR="00000000" w:rsidRDefault="00BE7206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Покажите,  что  числа  </w:t>
            </w:r>
            <w:r>
              <w:rPr>
                <w:i/>
                <w:iCs/>
                <w:position w:val="-10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5.75pt" o:ole="">
                  <v:imagedata r:id="rId5" o:title=""/>
                </v:shape>
                <o:OLEObject Type="Embed" ProgID="Equation.3" ShapeID="_x0000_i1025" DrawAspect="Content" ObjectID="_1581285890" r:id="rId6"/>
              </w:object>
            </w:r>
            <w:r>
              <w:rPr>
                <w:i/>
                <w:iCs/>
              </w:rPr>
              <w:t xml:space="preserve">         </w:t>
            </w:r>
            <w:r>
              <w:rPr>
                <w:i/>
                <w:iCs/>
                <w:position w:val="-24"/>
              </w:rPr>
              <w:object w:dxaOrig="1380" w:dyaOrig="620">
                <v:shape id="_x0000_i1026" type="#_x0000_t75" style="width:69pt;height:30.75pt" o:ole="">
                  <v:imagedata r:id="rId7" o:title=""/>
                </v:shape>
                <o:OLEObject Type="Embed" ProgID="Equation.3" ShapeID="_x0000_i1026" DrawAspect="Content" ObjectID="_1581285891" r:id="rId8"/>
              </w:object>
            </w:r>
            <w:r>
              <w:rPr>
                <w:i/>
                <w:iCs/>
              </w:rPr>
              <w:t xml:space="preserve">  являются  рациональными.</w:t>
            </w:r>
          </w:p>
          <w:p w:rsidR="00000000" w:rsidRDefault="00BE7206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Выразите  в  виде  десятичной  или</w:t>
            </w:r>
            <w:r>
              <w:rPr>
                <w:i/>
                <w:iCs/>
              </w:rPr>
              <w:t xml:space="preserve">  периодической дроби числа</w:t>
            </w:r>
          </w:p>
          <w:p w:rsidR="00000000" w:rsidRDefault="00BE7206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980" w:dyaOrig="620">
                <v:shape id="_x0000_i1027" type="#_x0000_t75" style="width:99pt;height:30.75pt" o:ole="">
                  <v:imagedata r:id="rId9" o:title=""/>
                </v:shape>
                <o:OLEObject Type="Embed" ProgID="Equation.3" ShapeID="_x0000_i1027" DrawAspect="Content" ObjectID="_1581285892" r:id="rId10"/>
              </w:object>
            </w:r>
          </w:p>
        </w:tc>
        <w:tc>
          <w:tcPr>
            <w:tcW w:w="5418" w:type="dxa"/>
          </w:tcPr>
          <w:p w:rsidR="00000000" w:rsidRDefault="00BE72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С – 65.</w:t>
            </w:r>
          </w:p>
          <w:p w:rsidR="00000000" w:rsidRDefault="00BE7206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Покажите,  что  числа  </w:t>
            </w:r>
            <w:r>
              <w:rPr>
                <w:i/>
                <w:iCs/>
                <w:position w:val="-10"/>
              </w:rPr>
              <w:object w:dxaOrig="1120" w:dyaOrig="320">
                <v:shape id="_x0000_i1028" type="#_x0000_t75" style="width:56.25pt;height:15.75pt" o:ole="">
                  <v:imagedata r:id="rId11" o:title=""/>
                </v:shape>
                <o:OLEObject Type="Embed" ProgID="Equation.3" ShapeID="_x0000_i1028" DrawAspect="Content" ObjectID="_1581285893" r:id="rId12"/>
              </w:object>
            </w:r>
            <w:r>
              <w:rPr>
                <w:i/>
                <w:iCs/>
              </w:rPr>
              <w:t xml:space="preserve">         </w:t>
            </w:r>
            <w:r>
              <w:rPr>
                <w:i/>
                <w:iCs/>
                <w:position w:val="-24"/>
              </w:rPr>
              <w:object w:dxaOrig="1460" w:dyaOrig="620">
                <v:shape id="_x0000_i1029" type="#_x0000_t75" style="width:72.75pt;height:30.75pt" o:ole="">
                  <v:imagedata r:id="rId13" o:title=""/>
                </v:shape>
                <o:OLEObject Type="Embed" ProgID="Equation.3" ShapeID="_x0000_i1029" DrawAspect="Content" ObjectID="_1581285894" r:id="rId14"/>
              </w:object>
            </w:r>
            <w:r>
              <w:rPr>
                <w:i/>
                <w:iCs/>
              </w:rPr>
              <w:t xml:space="preserve">  являются  рациональными.</w:t>
            </w:r>
          </w:p>
          <w:p w:rsidR="00000000" w:rsidRDefault="00BE7206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Выразите  в  виде  десятичной  и</w:t>
            </w:r>
            <w:r>
              <w:rPr>
                <w:i/>
                <w:iCs/>
              </w:rPr>
              <w:t xml:space="preserve">ли  периодической дроби числа            </w:t>
            </w:r>
            <w:r>
              <w:rPr>
                <w:i/>
                <w:iCs/>
                <w:position w:val="-24"/>
              </w:rPr>
              <w:object w:dxaOrig="2060" w:dyaOrig="620">
                <v:shape id="_x0000_i1030" type="#_x0000_t75" style="width:102.75pt;height:30.75pt" o:ole="">
                  <v:imagedata r:id="rId15" o:title=""/>
                </v:shape>
                <o:OLEObject Type="Embed" ProgID="Equation.3" ShapeID="_x0000_i1030" DrawAspect="Content" ObjectID="_1581285895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BE72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  С – 65.</w:t>
            </w:r>
          </w:p>
          <w:p w:rsidR="00000000" w:rsidRDefault="00BE7206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Покажите,  что  числа  </w:t>
            </w:r>
            <w:r>
              <w:rPr>
                <w:i/>
                <w:iCs/>
                <w:position w:val="-10"/>
              </w:rPr>
              <w:object w:dxaOrig="1120" w:dyaOrig="320">
                <v:shape id="_x0000_i1031" type="#_x0000_t75" style="width:56.25pt;height:15.75pt" o:ole="">
                  <v:imagedata r:id="rId17" o:title=""/>
                </v:shape>
                <o:OLEObject Type="Embed" ProgID="Equation.3" ShapeID="_x0000_i1031" DrawAspect="Content" ObjectID="_1581285896" r:id="rId18"/>
              </w:object>
            </w:r>
            <w:r>
              <w:rPr>
                <w:i/>
                <w:iCs/>
              </w:rPr>
              <w:t xml:space="preserve">       </w:t>
            </w:r>
            <w:r>
              <w:rPr>
                <w:i/>
                <w:iCs/>
                <w:position w:val="-24"/>
              </w:rPr>
              <w:object w:dxaOrig="1400" w:dyaOrig="620">
                <v:shape id="_x0000_i1032" type="#_x0000_t75" style="width:69.75pt;height:30.75pt" o:ole="">
                  <v:imagedata r:id="rId19" o:title=""/>
                </v:shape>
                <o:OLEObject Type="Embed" ProgID="Equation.3" ShapeID="_x0000_i1032" DrawAspect="Content" ObjectID="_1581285897" r:id="rId20"/>
              </w:object>
            </w:r>
            <w:r>
              <w:rPr>
                <w:i/>
                <w:iCs/>
              </w:rPr>
              <w:t xml:space="preserve">  являются  рациональными.</w:t>
            </w:r>
          </w:p>
          <w:p w:rsidR="00000000" w:rsidRDefault="00BE7206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Выразите  в  виде </w:t>
            </w:r>
            <w:r>
              <w:rPr>
                <w:i/>
                <w:iCs/>
              </w:rPr>
              <w:t xml:space="preserve"> десятичной  или  периодической дроби числа </w:t>
            </w:r>
            <w:r>
              <w:rPr>
                <w:i/>
                <w:iCs/>
                <w:position w:val="-24"/>
              </w:rPr>
              <w:object w:dxaOrig="2260" w:dyaOrig="620">
                <v:shape id="_x0000_i1033" type="#_x0000_t75" style="width:113.25pt;height:30.75pt" o:ole="">
                  <v:imagedata r:id="rId21" o:title=""/>
                </v:shape>
                <o:OLEObject Type="Embed" ProgID="Equation.3" ShapeID="_x0000_i1033" DrawAspect="Content" ObjectID="_1581285898" r:id="rId22"/>
              </w:object>
            </w:r>
          </w:p>
        </w:tc>
        <w:tc>
          <w:tcPr>
            <w:tcW w:w="5418" w:type="dxa"/>
          </w:tcPr>
          <w:p w:rsidR="00000000" w:rsidRDefault="00BE72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С – 65.</w:t>
            </w:r>
          </w:p>
          <w:p w:rsidR="00000000" w:rsidRDefault="00BE7206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Покажите,  что  числа  </w:t>
            </w:r>
            <w:r>
              <w:rPr>
                <w:i/>
                <w:iCs/>
                <w:position w:val="-10"/>
              </w:rPr>
              <w:object w:dxaOrig="1579" w:dyaOrig="320">
                <v:shape id="_x0000_i1034" type="#_x0000_t75" style="width:78.75pt;height:15.75pt" o:ole="">
                  <v:imagedata r:id="rId23" o:title=""/>
                </v:shape>
                <o:OLEObject Type="Embed" ProgID="Equation.3" ShapeID="_x0000_i1034" DrawAspect="Content" ObjectID="_1581285899" r:id="rId24"/>
              </w:object>
            </w:r>
            <w:r>
              <w:rPr>
                <w:i/>
                <w:iCs/>
              </w:rPr>
              <w:t xml:space="preserve">         </w:t>
            </w:r>
            <w:r>
              <w:rPr>
                <w:i/>
                <w:iCs/>
                <w:position w:val="-24"/>
              </w:rPr>
              <w:object w:dxaOrig="1219" w:dyaOrig="620">
                <v:shape id="_x0000_i1035" type="#_x0000_t75" style="width:60.75pt;height:30.75pt" o:ole="">
                  <v:imagedata r:id="rId25" o:title=""/>
                </v:shape>
                <o:OLEObject Type="Embed" ProgID="Equation.3" ShapeID="_x0000_i1035" DrawAspect="Content" ObjectID="_1581285900" r:id="rId26"/>
              </w:object>
            </w:r>
            <w:r>
              <w:rPr>
                <w:i/>
                <w:iCs/>
              </w:rPr>
              <w:t xml:space="preserve">  являются  рациональными.</w:t>
            </w:r>
          </w:p>
          <w:p w:rsidR="00000000" w:rsidRDefault="00BE7206">
            <w:pPr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Выразите  в  вид</w:t>
            </w:r>
            <w:r>
              <w:rPr>
                <w:i/>
                <w:iCs/>
              </w:rPr>
              <w:t xml:space="preserve">е  десятичной  или  периодической дроби числа </w:t>
            </w:r>
            <w:r>
              <w:rPr>
                <w:i/>
                <w:iCs/>
                <w:position w:val="-24"/>
              </w:rPr>
              <w:object w:dxaOrig="2360" w:dyaOrig="620">
                <v:shape id="_x0000_i1036" type="#_x0000_t75" style="width:117.75pt;height:30.75pt" o:ole="">
                  <v:imagedata r:id="rId27" o:title=""/>
                </v:shape>
                <o:OLEObject Type="Embed" ProgID="Equation.3" ShapeID="_x0000_i1036" DrawAspect="Content" ObjectID="_1581285901" r:id="rId28"/>
              </w:object>
            </w:r>
          </w:p>
        </w:tc>
      </w:tr>
    </w:tbl>
    <w:p w:rsidR="00000000" w:rsidRDefault="00BE7206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0A"/>
    <w:multiLevelType w:val="hybridMultilevel"/>
    <w:tmpl w:val="9A16D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70EC"/>
    <w:multiLevelType w:val="hybridMultilevel"/>
    <w:tmpl w:val="CE7C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36482"/>
    <w:multiLevelType w:val="hybridMultilevel"/>
    <w:tmpl w:val="310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03239"/>
    <w:multiLevelType w:val="hybridMultilevel"/>
    <w:tmpl w:val="E5B01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22055"/>
    <w:multiLevelType w:val="hybridMultilevel"/>
    <w:tmpl w:val="4032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C4B4E"/>
    <w:multiLevelType w:val="hybridMultilevel"/>
    <w:tmpl w:val="463A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9D5AE1"/>
    <w:rsid w:val="009D5AE1"/>
    <w:rsid w:val="00BE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«РАЦИОНАЛЬНЫЕ  ЧИСЛА»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«РАЦИОНАЛЬНЫЕ  ЧИСЛА»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