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694831">
      <w:pPr>
        <w:jc w:val="center"/>
        <w:rPr>
          <w:b/>
          <w:bCs/>
          <w:i/>
          <w:iCs/>
        </w:rPr>
      </w:pPr>
      <w:r>
        <w:rPr>
          <w:i/>
          <w:iCs/>
        </w:rPr>
        <w:t xml:space="preserve">САМОСТОЯТЕЛЬНАЯ  РАБОТА  </w:t>
      </w:r>
      <w:r>
        <w:rPr>
          <w:b/>
          <w:bCs/>
          <w:i/>
          <w:iCs/>
        </w:rPr>
        <w:t>«ВЫЧИТАНИЕ – 2».</w:t>
      </w:r>
    </w:p>
    <w:p w:rsidR="00000000" w:rsidRDefault="00694831">
      <w:pPr>
        <w:rPr>
          <w:b/>
          <w:bCs/>
          <w:i/>
          <w:i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418"/>
        <w:gridCol w:w="5418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6948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1.                                  С – 58.</w:t>
            </w:r>
          </w:p>
          <w:p w:rsidR="00000000" w:rsidRDefault="00694831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>Решите  уравнение:</w:t>
            </w:r>
          </w:p>
          <w:p w:rsidR="00000000" w:rsidRDefault="00694831">
            <w:pPr>
              <w:jc w:val="center"/>
              <w:rPr>
                <w:i/>
                <w:iCs/>
              </w:rPr>
            </w:pPr>
            <w:r>
              <w:rPr>
                <w:i/>
                <w:iCs/>
                <w:position w:val="-36"/>
              </w:rPr>
              <w:object w:dxaOrig="398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98.75pt;height:42pt" o:ole="">
                  <v:imagedata r:id="rId5" o:title=""/>
                </v:shape>
                <o:OLEObject Type="Embed" ProgID="Equation.3" ShapeID="_x0000_i1025" DrawAspect="Content" ObjectID="_1581285867" r:id="rId6"/>
              </w:object>
            </w:r>
          </w:p>
          <w:p w:rsidR="00000000" w:rsidRDefault="00694831">
            <w:pPr>
              <w:numPr>
                <w:ilvl w:val="0"/>
                <w:numId w:val="1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расстояние  между  точками  </w:t>
            </w:r>
            <w:r>
              <w:rPr>
                <w:i/>
                <w:iCs/>
                <w:position w:val="-28"/>
              </w:rPr>
              <w:object w:dxaOrig="1960" w:dyaOrig="680">
                <v:shape id="_x0000_i1026" type="#_x0000_t75" style="width:98.25pt;height:33.75pt" o:ole="">
                  <v:imagedata r:id="rId7" o:title=""/>
                </v:shape>
                <o:OLEObject Type="Embed" ProgID="Equation.3" ShapeID="_x0000_i1026" DrawAspect="Content" ObjectID="_1581285868" r:id="rId8"/>
              </w:object>
            </w:r>
            <w:r>
              <w:rPr>
                <w:i/>
                <w:iCs/>
              </w:rPr>
              <w:t>.</w:t>
            </w:r>
          </w:p>
          <w:p w:rsidR="00000000" w:rsidRDefault="00694831">
            <w:pPr>
              <w:ind w:left="360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6948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 xml:space="preserve">В а р и а н т  2.                               </w:t>
            </w:r>
            <w:r>
              <w:rPr>
                <w:b/>
                <w:bCs/>
                <w:i/>
                <w:iCs/>
              </w:rPr>
              <w:t xml:space="preserve">     С – 58.</w:t>
            </w:r>
          </w:p>
          <w:p w:rsidR="00000000" w:rsidRDefault="00694831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Решите  уравнение:   </w:t>
            </w:r>
            <w:r>
              <w:rPr>
                <w:i/>
                <w:iCs/>
                <w:position w:val="-36"/>
              </w:rPr>
              <w:object w:dxaOrig="4440" w:dyaOrig="840">
                <v:shape id="_x0000_i1027" type="#_x0000_t75" style="width:222pt;height:42pt" o:ole="">
                  <v:imagedata r:id="rId9" o:title=""/>
                </v:shape>
                <o:OLEObject Type="Embed" ProgID="Equation.3" ShapeID="_x0000_i1027" DrawAspect="Content" ObjectID="_1581285869" r:id="rId10"/>
              </w:object>
            </w:r>
          </w:p>
          <w:p w:rsidR="00000000" w:rsidRDefault="00694831">
            <w:pPr>
              <w:numPr>
                <w:ilvl w:val="0"/>
                <w:numId w:val="2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расстояние  между  точками      </w:t>
            </w:r>
            <w:r>
              <w:rPr>
                <w:i/>
                <w:iCs/>
                <w:position w:val="-28"/>
              </w:rPr>
              <w:object w:dxaOrig="2180" w:dyaOrig="680">
                <v:shape id="_x0000_i1028" type="#_x0000_t75" style="width:108.75pt;height:33.75pt" o:ole="">
                  <v:imagedata r:id="rId11" o:title=""/>
                </v:shape>
                <o:OLEObject Type="Embed" ProgID="Equation.3" ShapeID="_x0000_i1028" DrawAspect="Content" ObjectID="_1581285870" r:id="rId12"/>
              </w:object>
            </w:r>
            <w:r>
              <w:rPr>
                <w:i/>
                <w:iCs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5418" w:type="dxa"/>
          </w:tcPr>
          <w:p w:rsidR="00000000" w:rsidRDefault="006948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3.                                    С – 58.</w:t>
            </w:r>
          </w:p>
          <w:p w:rsidR="00000000" w:rsidRDefault="00694831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Решите  уравнение:   </w:t>
            </w:r>
            <w:r>
              <w:rPr>
                <w:i/>
                <w:iCs/>
                <w:position w:val="-36"/>
              </w:rPr>
              <w:object w:dxaOrig="3980" w:dyaOrig="840">
                <v:shape id="_x0000_i1029" type="#_x0000_t75" style="width:198.75pt;height:42pt" o:ole="">
                  <v:imagedata r:id="rId13" o:title=""/>
                </v:shape>
                <o:OLEObject Type="Embed" ProgID="Equation.3" ShapeID="_x0000_i1029" DrawAspect="Content" ObjectID="_1581285871" r:id="rId14"/>
              </w:object>
            </w:r>
          </w:p>
          <w:p w:rsidR="00000000" w:rsidRDefault="00694831">
            <w:pPr>
              <w:numPr>
                <w:ilvl w:val="0"/>
                <w:numId w:val="3"/>
              </w:numPr>
              <w:rPr>
                <w:i/>
                <w:iCs/>
              </w:rPr>
            </w:pPr>
            <w:r>
              <w:rPr>
                <w:i/>
                <w:iCs/>
              </w:rPr>
              <w:t>Найдите  расстояние  межд</w:t>
            </w:r>
            <w:r>
              <w:rPr>
                <w:i/>
                <w:iCs/>
              </w:rPr>
              <w:t xml:space="preserve">у  точками   </w:t>
            </w:r>
            <w:r>
              <w:rPr>
                <w:i/>
                <w:iCs/>
                <w:position w:val="-28"/>
              </w:rPr>
              <w:object w:dxaOrig="2079" w:dyaOrig="680">
                <v:shape id="_x0000_i1030" type="#_x0000_t75" style="width:104.25pt;height:33.75pt" o:ole="">
                  <v:imagedata r:id="rId15" o:title=""/>
                </v:shape>
                <o:OLEObject Type="Embed" ProgID="Equation.3" ShapeID="_x0000_i1030" DrawAspect="Content" ObjectID="_1581285872" r:id="rId16"/>
              </w:object>
            </w:r>
            <w:r>
              <w:rPr>
                <w:i/>
                <w:iCs/>
              </w:rPr>
              <w:t>.</w:t>
            </w:r>
          </w:p>
          <w:p w:rsidR="00000000" w:rsidRDefault="00694831">
            <w:pPr>
              <w:ind w:left="360"/>
              <w:rPr>
                <w:i/>
                <w:iCs/>
              </w:rPr>
            </w:pPr>
          </w:p>
        </w:tc>
        <w:tc>
          <w:tcPr>
            <w:tcW w:w="5418" w:type="dxa"/>
          </w:tcPr>
          <w:p w:rsidR="00000000" w:rsidRDefault="00694831">
            <w:pPr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В а р и а н т  4.                                     С – 58.</w:t>
            </w:r>
          </w:p>
          <w:p w:rsidR="00000000" w:rsidRDefault="00694831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Решите  уравнение:   </w:t>
            </w:r>
            <w:r>
              <w:rPr>
                <w:i/>
                <w:iCs/>
                <w:position w:val="-38"/>
              </w:rPr>
              <w:object w:dxaOrig="4300" w:dyaOrig="880">
                <v:shape id="_x0000_i1031" type="#_x0000_t75" style="width:215.25pt;height:44.25pt" o:ole="">
                  <v:imagedata r:id="rId17" o:title=""/>
                </v:shape>
                <o:OLEObject Type="Embed" ProgID="Equation.3" ShapeID="_x0000_i1031" DrawAspect="Content" ObjectID="_1581285873" r:id="rId18"/>
              </w:object>
            </w:r>
          </w:p>
          <w:p w:rsidR="00000000" w:rsidRDefault="00694831">
            <w:pPr>
              <w:numPr>
                <w:ilvl w:val="0"/>
                <w:numId w:val="4"/>
              </w:numPr>
              <w:rPr>
                <w:i/>
                <w:iCs/>
              </w:rPr>
            </w:pPr>
            <w:r>
              <w:rPr>
                <w:i/>
                <w:iCs/>
              </w:rPr>
              <w:t xml:space="preserve">Найдите  расстояние  между  точками  </w:t>
            </w:r>
            <w:r>
              <w:rPr>
                <w:i/>
                <w:iCs/>
                <w:position w:val="-28"/>
              </w:rPr>
              <w:object w:dxaOrig="2000" w:dyaOrig="680">
                <v:shape id="_x0000_i1032" type="#_x0000_t75" style="width:99.75pt;height:33.75pt" o:ole="">
                  <v:imagedata r:id="rId19" o:title=""/>
                </v:shape>
                <o:OLEObject Type="Embed" ProgID="Equation.3" ShapeID="_x0000_i1032" DrawAspect="Content" ObjectID="_1581285874" r:id="rId20"/>
              </w:object>
            </w:r>
            <w:r>
              <w:rPr>
                <w:i/>
                <w:iCs/>
              </w:rPr>
              <w:t>.</w:t>
            </w:r>
          </w:p>
        </w:tc>
      </w:tr>
    </w:tbl>
    <w:p w:rsidR="00000000" w:rsidRDefault="00694831">
      <w:pPr>
        <w:rPr>
          <w:b/>
          <w:bCs/>
          <w:i/>
          <w:iCs/>
        </w:rPr>
      </w:pPr>
    </w:p>
    <w:sectPr w:rsidR="00000000">
      <w:pgSz w:w="11906" w:h="16838"/>
      <w:pgMar w:top="1134" w:right="566" w:bottom="1134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B5171"/>
    <w:multiLevelType w:val="hybridMultilevel"/>
    <w:tmpl w:val="32C86C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125B3D"/>
    <w:multiLevelType w:val="hybridMultilevel"/>
    <w:tmpl w:val="DC4CF3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4F1076D"/>
    <w:multiLevelType w:val="hybridMultilevel"/>
    <w:tmpl w:val="117AE9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5E64338"/>
    <w:multiLevelType w:val="hybridMultilevel"/>
    <w:tmpl w:val="1A047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noPunctuationKerning/>
  <w:characterSpacingControl w:val="doNotCompress"/>
  <w:compat/>
  <w:rsids>
    <w:rsidRoot w:val="007C35D3"/>
    <w:rsid w:val="00694831"/>
    <w:rsid w:val="007C3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САМОСТОЯТЕЛЬНАЯ  РАБОТА  «ВЫЧИТАНИЕ – 2»</vt:lpstr>
    </vt:vector>
  </TitlesOfParts>
  <Company/>
  <LinksUpToDate>false</LinksUpToDate>
  <CharactersWithSpaces>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САМОСТОЯТЕЛЬНАЯ  РАБОТА  «ВЫЧИТАНИЕ – 2»</dc:title>
  <dc:subject/>
  <dc:creator>Каратанов</dc:creator>
  <cp:keywords/>
  <dc:description/>
  <cp:lastModifiedBy>Пользователь Windows</cp:lastModifiedBy>
  <cp:revision>3</cp:revision>
  <dcterms:created xsi:type="dcterms:W3CDTF">2018-02-27T22:18:00Z</dcterms:created>
  <dcterms:modified xsi:type="dcterms:W3CDTF">2018-02-27T22:18:00Z</dcterms:modified>
</cp:coreProperties>
</file>